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9A80" w14:textId="7C879452" w:rsidR="001D6CDF" w:rsidRPr="00FE0BFB" w:rsidRDefault="001D6CDF" w:rsidP="001D6CDF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  <w:r w:rsidRPr="00FE0BFB">
        <w:rPr>
          <w:rFonts w:asciiTheme="minorHAnsi" w:hAnsiTheme="minorHAnsi" w:cstheme="minorHAnsi"/>
          <w:sz w:val="18"/>
          <w:szCs w:val="18"/>
        </w:rPr>
        <w:t xml:space="preserve">Załącznik nr </w:t>
      </w:r>
      <w:r w:rsidR="00C4371E">
        <w:rPr>
          <w:rFonts w:asciiTheme="minorHAnsi" w:hAnsiTheme="minorHAnsi" w:cstheme="minorHAnsi"/>
          <w:sz w:val="18"/>
          <w:szCs w:val="18"/>
        </w:rPr>
        <w:t>7</w:t>
      </w:r>
    </w:p>
    <w:p w14:paraId="1E6E88A8" w14:textId="5C6F119A" w:rsidR="001D6CDF" w:rsidRPr="00FE0BFB" w:rsidRDefault="001D6CDF" w:rsidP="001D6CDF">
      <w:pPr>
        <w:tabs>
          <w:tab w:val="left" w:pos="180"/>
        </w:tabs>
        <w:spacing w:line="288" w:lineRule="auto"/>
        <w:jc w:val="right"/>
        <w:rPr>
          <w:rFonts w:asciiTheme="minorHAnsi" w:eastAsia="Tahoma" w:hAnsiTheme="minorHAnsi" w:cstheme="minorHAnsi"/>
          <w:i/>
          <w:iCs/>
          <w:color w:val="000000"/>
          <w:sz w:val="18"/>
          <w:szCs w:val="18"/>
        </w:rPr>
      </w:pPr>
      <w:r w:rsidRPr="00FE0BFB">
        <w:rPr>
          <w:rFonts w:asciiTheme="minorHAnsi" w:eastAsia="Tahoma" w:hAnsiTheme="minorHAnsi" w:cstheme="minorHAnsi"/>
          <w:i/>
          <w:iCs/>
          <w:color w:val="000000"/>
          <w:sz w:val="18"/>
          <w:szCs w:val="18"/>
        </w:rPr>
        <w:t xml:space="preserve">do ogłoszenia </w:t>
      </w:r>
      <w:r w:rsidRPr="00FE0BFB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o otwartym konkursie ofert na realizację zadania publicznego </w:t>
      </w:r>
      <w:r w:rsidRPr="00FE0BFB">
        <w:rPr>
          <w:rFonts w:asciiTheme="minorHAnsi" w:hAnsiTheme="minorHAnsi" w:cstheme="minorHAnsi"/>
          <w:i/>
          <w:iCs/>
          <w:color w:val="000000"/>
          <w:sz w:val="18"/>
          <w:szCs w:val="18"/>
        </w:rPr>
        <w:br/>
        <w:t xml:space="preserve">pod nazwą: ,,Powierzenie </w:t>
      </w:r>
      <w:r w:rsidRPr="00FE0BFB">
        <w:rPr>
          <w:rFonts w:asciiTheme="minorHAnsi" w:hAnsiTheme="minorHAnsi" w:cstheme="minorHAnsi"/>
          <w:i/>
          <w:iCs/>
          <w:color w:val="000000"/>
          <w:sz w:val="18"/>
          <w:szCs w:val="18"/>
          <w:shd w:val="clear" w:color="auto" w:fill="FFFFFF"/>
        </w:rPr>
        <w:t xml:space="preserve">prowadzenia punktów przeznaczonych na udzielanie </w:t>
      </w:r>
      <w:r w:rsidRPr="00FE0BFB">
        <w:rPr>
          <w:rStyle w:val="Uwydatnienie"/>
          <w:rFonts w:asciiTheme="minorHAnsi" w:eastAsia="Arial Unicode MS" w:hAnsiTheme="minorHAnsi" w:cstheme="minorHAnsi"/>
          <w:i w:val="0"/>
          <w:iCs w:val="0"/>
          <w:color w:val="000000"/>
          <w:sz w:val="18"/>
          <w:szCs w:val="18"/>
        </w:rPr>
        <w:t>nieodpłatnej pomocy</w:t>
      </w:r>
      <w:r w:rsidRPr="00FE0BFB">
        <w:rPr>
          <w:rFonts w:asciiTheme="minorHAnsi" w:hAnsiTheme="minorHAnsi" w:cstheme="minorHAnsi"/>
          <w:i/>
          <w:iCs/>
          <w:color w:val="000000"/>
          <w:sz w:val="18"/>
          <w:szCs w:val="18"/>
          <w:shd w:val="clear" w:color="auto" w:fill="FFFFFF"/>
        </w:rPr>
        <w:t xml:space="preserve"> prawnej lub świadczenie nieodpłatnego poradnictwa obywatelskiego</w:t>
      </w:r>
      <w:r w:rsidRPr="00FE0BFB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 w:rsidR="000278B7" w:rsidRPr="00FE0BFB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oraz edukacji prawnej </w:t>
      </w:r>
      <w:r w:rsidRPr="00FE0BFB">
        <w:rPr>
          <w:rFonts w:asciiTheme="minorHAnsi" w:hAnsiTheme="minorHAnsi" w:cstheme="minorHAnsi"/>
          <w:i/>
          <w:iCs/>
          <w:color w:val="000000"/>
          <w:sz w:val="18"/>
          <w:szCs w:val="18"/>
        </w:rPr>
        <w:t>na terenie Powiatu Łańcuckiego w 202</w:t>
      </w:r>
      <w:r w:rsidR="001C4E4A">
        <w:rPr>
          <w:rFonts w:asciiTheme="minorHAnsi" w:hAnsiTheme="minorHAnsi" w:cstheme="minorHAnsi"/>
          <w:i/>
          <w:iCs/>
          <w:color w:val="000000"/>
          <w:sz w:val="18"/>
          <w:szCs w:val="18"/>
        </w:rPr>
        <w:t>6</w:t>
      </w:r>
      <w:r w:rsidRPr="00FE0BFB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r.”</w:t>
      </w:r>
    </w:p>
    <w:p w14:paraId="69119FF5" w14:textId="77777777" w:rsidR="0012374A" w:rsidRDefault="0012374A" w:rsidP="0012374A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</w:p>
    <w:p w14:paraId="1B1CB3AF" w14:textId="2D2E6CD3" w:rsidR="003F3569" w:rsidRPr="0012374A" w:rsidRDefault="003F3569" w:rsidP="0012374A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color w:val="000000"/>
          <w:lang w:val="pl-PL"/>
        </w:rPr>
      </w:pPr>
      <w:r w:rsidRPr="005C7260">
        <w:rPr>
          <w:rFonts w:asciiTheme="minorHAnsi" w:hAnsiTheme="minorHAnsi" w:cstheme="minorHAnsi"/>
          <w:b/>
          <w:bCs/>
          <w:color w:val="000000"/>
          <w:lang w:val="pl-PL"/>
        </w:rPr>
        <w:t>KLAUZULA INFORMACYJNA</w:t>
      </w:r>
    </w:p>
    <w:p w14:paraId="08BD3562" w14:textId="491221D4" w:rsidR="003F3569" w:rsidRPr="005C7260" w:rsidRDefault="003F3569" w:rsidP="00C4371E">
      <w:pPr>
        <w:spacing w:after="279"/>
        <w:ind w:left="10"/>
        <w:jc w:val="both"/>
        <w:rPr>
          <w:rFonts w:asciiTheme="minorHAnsi" w:hAnsiTheme="minorHAnsi" w:cstheme="minorHAnsi"/>
        </w:rPr>
      </w:pPr>
      <w:r w:rsidRPr="005C7260">
        <w:rPr>
          <w:rFonts w:asciiTheme="minorHAnsi" w:hAnsiTheme="minorHAnsi" w:cstheme="minorHAnsi"/>
        </w:rPr>
        <w:t>Zgodnie z art. 13 ust. 1 i ust. 2 RODO (Rozporządzenia Parlamentu Europejskiego i Rady (UE) 2016/679 z dnia 27 kwietnia 2016 r. w sprawie ochrony osób fizycznych w związku z</w:t>
      </w:r>
      <w:r w:rsidR="00FF07E2">
        <w:rPr>
          <w:rFonts w:asciiTheme="minorHAnsi" w:hAnsiTheme="minorHAnsi" w:cstheme="minorHAnsi"/>
        </w:rPr>
        <w:t> </w:t>
      </w:r>
      <w:r w:rsidRPr="005C7260">
        <w:rPr>
          <w:rFonts w:asciiTheme="minorHAnsi" w:hAnsiTheme="minorHAnsi" w:cstheme="minorHAnsi"/>
        </w:rPr>
        <w:t>przetwarzaniem danych osobowych i w sprawie swobodnego przepływu takich danych oraz uchylenia dyrektywy 95/46/WE (ogólne rozporządzenie o ochronie danych</w:t>
      </w:r>
      <w:r w:rsidR="00263CAE">
        <w:rPr>
          <w:rFonts w:asciiTheme="minorHAnsi" w:hAnsiTheme="minorHAnsi" w:cstheme="minorHAnsi"/>
        </w:rPr>
        <w:t xml:space="preserve"> - RODO</w:t>
      </w:r>
      <w:r w:rsidRPr="005C7260">
        <w:rPr>
          <w:rFonts w:asciiTheme="minorHAnsi" w:hAnsiTheme="minorHAnsi" w:cstheme="minorHAnsi"/>
        </w:rPr>
        <w:t xml:space="preserve">) z dnia 27 kwietnia 2016 r. (Dz. Urz. UE. L Nr 119), informujemy, że: </w:t>
      </w:r>
    </w:p>
    <w:p w14:paraId="17B7EE88" w14:textId="3EB8549A" w:rsidR="003F3569" w:rsidRPr="005C7260" w:rsidRDefault="00C5506B" w:rsidP="001D6CDF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</w:t>
      </w:r>
      <w:r w:rsidR="001D6CDF" w:rsidRPr="005C7260">
        <w:rPr>
          <w:rFonts w:asciiTheme="minorHAnsi" w:hAnsiTheme="minorHAnsi" w:cstheme="minorHAnsi"/>
          <w:b w:val="0"/>
        </w:rPr>
        <w:t xml:space="preserve">dministratorem Pani/Pana danych osobowych jest Starostwo Powiatowe w Łańcucie </w:t>
      </w:r>
      <w:r w:rsidR="00121643" w:rsidRPr="005C7260">
        <w:rPr>
          <w:rFonts w:asciiTheme="minorHAnsi" w:hAnsiTheme="minorHAnsi" w:cstheme="minorHAnsi"/>
          <w:b w:val="0"/>
        </w:rPr>
        <w:br/>
      </w:r>
      <w:r w:rsidR="001D6CDF" w:rsidRPr="005C7260">
        <w:rPr>
          <w:rFonts w:asciiTheme="minorHAnsi" w:hAnsiTheme="minorHAnsi" w:cstheme="minorHAnsi"/>
          <w:b w:val="0"/>
        </w:rPr>
        <w:t xml:space="preserve">z siedzibą w Łańcucie, ul. Mickiewicza 2, </w:t>
      </w:r>
    </w:p>
    <w:p w14:paraId="69BB7B8E" w14:textId="4DFE73DD" w:rsidR="003F3569" w:rsidRPr="005C7260" w:rsidRDefault="00C5506B" w:rsidP="003F3569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K</w:t>
      </w:r>
      <w:r w:rsidR="001D6CDF" w:rsidRPr="005C7260">
        <w:rPr>
          <w:rFonts w:asciiTheme="minorHAnsi" w:hAnsiTheme="minorHAnsi" w:cstheme="minorHAnsi"/>
          <w:b w:val="0"/>
        </w:rPr>
        <w:t>ontakt do Inspektora Ochrony Danych – Piotr Władyka,</w:t>
      </w:r>
      <w:r>
        <w:rPr>
          <w:rFonts w:asciiTheme="minorHAnsi" w:hAnsiTheme="minorHAnsi" w:cstheme="minorHAnsi"/>
          <w:b w:val="0"/>
        </w:rPr>
        <w:t xml:space="preserve"> </w:t>
      </w:r>
      <w:r w:rsidR="001D6CDF" w:rsidRPr="005C7260">
        <w:rPr>
          <w:rFonts w:asciiTheme="minorHAnsi" w:hAnsiTheme="minorHAnsi" w:cstheme="minorHAnsi"/>
          <w:b w:val="0"/>
        </w:rPr>
        <w:t xml:space="preserve">e-mail </w:t>
      </w:r>
      <w:hyperlink r:id="rId5" w:history="1">
        <w:r w:rsidRPr="00263CAE">
          <w:rPr>
            <w:rStyle w:val="Hipercze"/>
            <w:rFonts w:asciiTheme="minorHAnsi" w:hAnsiTheme="minorHAnsi" w:cstheme="minorHAnsi"/>
            <w:b w:val="0"/>
            <w:color w:val="auto"/>
            <w:u w:val="none"/>
          </w:rPr>
          <w:t>p.wladyka@powiatlancut.pl</w:t>
        </w:r>
      </w:hyperlink>
      <w:r w:rsidRPr="00263CAE">
        <w:rPr>
          <w:rFonts w:asciiTheme="minorHAnsi" w:hAnsiTheme="minorHAnsi" w:cstheme="minorHAnsi"/>
          <w:b w:val="0"/>
          <w:color w:val="auto"/>
        </w:rPr>
        <w:t>.</w:t>
      </w:r>
    </w:p>
    <w:p w14:paraId="438B7FEB" w14:textId="1552A6FD" w:rsidR="003F3569" w:rsidRDefault="003F3569" w:rsidP="001D6CDF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 w:cstheme="minorHAnsi"/>
          <w:b w:val="0"/>
          <w:bCs/>
        </w:rPr>
      </w:pPr>
      <w:r w:rsidRPr="005C7260">
        <w:rPr>
          <w:rFonts w:asciiTheme="minorHAnsi" w:hAnsiTheme="minorHAnsi" w:cstheme="minorHAnsi"/>
          <w:b w:val="0"/>
          <w:bCs/>
        </w:rPr>
        <w:t>Pani/Pana dane osobowe przetwarzane będą w celu</w:t>
      </w:r>
      <w:r w:rsidR="00263CAE">
        <w:rPr>
          <w:rFonts w:asciiTheme="minorHAnsi" w:hAnsiTheme="minorHAnsi" w:cstheme="minorHAnsi"/>
          <w:b w:val="0"/>
          <w:bCs/>
        </w:rPr>
        <w:t>:</w:t>
      </w:r>
      <w:r w:rsidRPr="005C7260">
        <w:rPr>
          <w:rFonts w:asciiTheme="minorHAnsi" w:hAnsiTheme="minorHAnsi" w:cstheme="minorHAnsi"/>
          <w:b w:val="0"/>
          <w:bCs/>
        </w:rPr>
        <w:t xml:space="preserve"> </w:t>
      </w:r>
    </w:p>
    <w:p w14:paraId="6049923B" w14:textId="389A5441" w:rsidR="00263CAE" w:rsidRPr="00456753" w:rsidRDefault="00263CAE" w:rsidP="00456753">
      <w:pPr>
        <w:pStyle w:val="Akapitzlist"/>
        <w:widowControl w:val="0"/>
        <w:autoSpaceDE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456753">
        <w:rPr>
          <w:rFonts w:asciiTheme="minorHAnsi" w:hAnsiTheme="minorHAnsi" w:cstheme="minorHAnsi"/>
          <w:szCs w:val="24"/>
        </w:rPr>
        <w:t>- art. 6 ust. 1 lit. a RODO – w zakresie wyrażonej przez Panią/Pana zgody na przetwarzanie danych osobowych;</w:t>
      </w:r>
    </w:p>
    <w:p w14:paraId="2436AAF7" w14:textId="46760E4D" w:rsidR="00263CAE" w:rsidRPr="00456753" w:rsidRDefault="00263CAE" w:rsidP="00456753">
      <w:pPr>
        <w:widowControl w:val="0"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b/>
          <w:bCs/>
        </w:rPr>
      </w:pPr>
      <w:r w:rsidRPr="00456753">
        <w:rPr>
          <w:rFonts w:asciiTheme="minorHAnsi" w:hAnsiTheme="minorHAnsi" w:cstheme="minorHAnsi"/>
        </w:rPr>
        <w:t>- art. 6 ust. 1 lit. c RODO – w celu wypełnienia obowiązku prawnego ciążącego na administratorze;</w:t>
      </w:r>
    </w:p>
    <w:p w14:paraId="0BDD2AA5" w14:textId="3B9B2478" w:rsidR="003F3569" w:rsidRPr="005C7260" w:rsidRDefault="00C5506B" w:rsidP="001D6CDF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</w:t>
      </w:r>
      <w:r w:rsidR="001D6CDF" w:rsidRPr="005C7260">
        <w:rPr>
          <w:rFonts w:asciiTheme="minorHAnsi" w:hAnsiTheme="minorHAnsi" w:cstheme="minorHAnsi"/>
          <w:b w:val="0"/>
        </w:rPr>
        <w:t>dbiorcą Pani/Pana danych osobowych będą wyłącznie podmioty uprawnione do uzyskania danych osobowych na podstawie przepisów prawa</w:t>
      </w:r>
      <w:r>
        <w:rPr>
          <w:rFonts w:asciiTheme="minorHAnsi" w:hAnsiTheme="minorHAnsi" w:cstheme="minorHAnsi"/>
          <w:b w:val="0"/>
        </w:rPr>
        <w:t>.</w:t>
      </w:r>
    </w:p>
    <w:p w14:paraId="71AB171B" w14:textId="5183C483" w:rsidR="003F3569" w:rsidRPr="005C7260" w:rsidRDefault="001D6CDF" w:rsidP="003F3569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 w:cstheme="minorHAnsi"/>
          <w:b w:val="0"/>
        </w:rPr>
      </w:pPr>
      <w:r w:rsidRPr="005C7260">
        <w:rPr>
          <w:rFonts w:asciiTheme="minorHAnsi" w:hAnsiTheme="minorHAnsi" w:cstheme="minorHAnsi"/>
          <w:b w:val="0"/>
        </w:rPr>
        <w:t>Pani/Pana dane osobowe przechowywane będą w czasie określonym przepisami prawa, zgodnie z instrukcją kancelaryjną</w:t>
      </w:r>
      <w:r w:rsidR="00C5506B">
        <w:rPr>
          <w:rFonts w:asciiTheme="minorHAnsi" w:hAnsiTheme="minorHAnsi" w:cstheme="minorHAnsi"/>
          <w:b w:val="0"/>
        </w:rPr>
        <w:t>.</w:t>
      </w:r>
    </w:p>
    <w:p w14:paraId="39D78161" w14:textId="77777777" w:rsidR="003F3569" w:rsidRPr="005C7260" w:rsidRDefault="003F3569" w:rsidP="003F3569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 w:cstheme="minorHAnsi"/>
          <w:b w:val="0"/>
          <w:bCs/>
        </w:rPr>
      </w:pPr>
      <w:r w:rsidRPr="005C7260">
        <w:rPr>
          <w:rFonts w:asciiTheme="minorHAnsi" w:hAnsiTheme="minorHAnsi" w:cstheme="minorHAnsi"/>
          <w:b w:val="0"/>
          <w:bCs/>
        </w:rPr>
        <w:t>Przysługuje Pani/Panu prawa do:</w:t>
      </w:r>
    </w:p>
    <w:p w14:paraId="38DE424B" w14:textId="77777777" w:rsidR="005C7260" w:rsidRPr="005C7260" w:rsidRDefault="003F3569" w:rsidP="005C7260">
      <w:pPr>
        <w:pStyle w:val="Default"/>
        <w:numPr>
          <w:ilvl w:val="0"/>
          <w:numId w:val="5"/>
        </w:numPr>
        <w:spacing w:after="37"/>
        <w:jc w:val="both"/>
        <w:rPr>
          <w:rFonts w:asciiTheme="minorHAnsi" w:hAnsiTheme="minorHAnsi" w:cstheme="minorHAnsi"/>
          <w:b w:val="0"/>
          <w:bCs/>
        </w:rPr>
      </w:pPr>
      <w:r w:rsidRPr="005C7260">
        <w:rPr>
          <w:rFonts w:asciiTheme="minorHAnsi" w:eastAsia="Calibri" w:hAnsiTheme="minorHAnsi" w:cstheme="minorHAnsi"/>
          <w:b w:val="0"/>
          <w:bCs/>
        </w:rPr>
        <w:t xml:space="preserve">dostępu do danych </w:t>
      </w:r>
      <w:r w:rsidRPr="005C7260">
        <w:rPr>
          <w:rFonts w:asciiTheme="minorHAnsi" w:hAnsiTheme="minorHAnsi" w:cstheme="minorHAnsi"/>
          <w:b w:val="0"/>
          <w:bCs/>
        </w:rPr>
        <w:t>osobowych, w tym prawo do uzyskania kopii tych danych;</w:t>
      </w:r>
    </w:p>
    <w:p w14:paraId="75AB5BEA" w14:textId="77777777" w:rsidR="005C7260" w:rsidRPr="005C7260" w:rsidRDefault="003F3569" w:rsidP="005C7260">
      <w:pPr>
        <w:pStyle w:val="Default"/>
        <w:numPr>
          <w:ilvl w:val="0"/>
          <w:numId w:val="5"/>
        </w:numPr>
        <w:spacing w:after="37"/>
        <w:jc w:val="both"/>
        <w:rPr>
          <w:rFonts w:asciiTheme="minorHAnsi" w:hAnsiTheme="minorHAnsi" w:cstheme="minorHAnsi"/>
          <w:b w:val="0"/>
          <w:bCs/>
        </w:rPr>
      </w:pPr>
      <w:r w:rsidRPr="005C7260">
        <w:rPr>
          <w:rFonts w:asciiTheme="minorHAnsi" w:hAnsiTheme="minorHAnsi" w:cstheme="minorHAnsi"/>
          <w:b w:val="0"/>
          <w:bCs/>
        </w:rPr>
        <w:t xml:space="preserve">sprostowania (poprawiania) danych osobowych – w przypadku gdy dane są nieprawidłowe lub niekompletne; </w:t>
      </w:r>
    </w:p>
    <w:p w14:paraId="5E1B06EE" w14:textId="5B23561C" w:rsidR="003F3569" w:rsidRPr="005C7260" w:rsidRDefault="003F3569" w:rsidP="005C7260">
      <w:pPr>
        <w:pStyle w:val="Default"/>
        <w:numPr>
          <w:ilvl w:val="0"/>
          <w:numId w:val="5"/>
        </w:numPr>
        <w:spacing w:after="37"/>
        <w:jc w:val="both"/>
        <w:rPr>
          <w:rFonts w:asciiTheme="minorHAnsi" w:hAnsiTheme="minorHAnsi" w:cstheme="minorHAnsi"/>
          <w:b w:val="0"/>
          <w:bCs/>
        </w:rPr>
      </w:pPr>
      <w:r w:rsidRPr="005C7260">
        <w:rPr>
          <w:rFonts w:asciiTheme="minorHAnsi" w:hAnsiTheme="minorHAnsi" w:cstheme="minorHAnsi"/>
          <w:b w:val="0"/>
          <w:bCs/>
        </w:rPr>
        <w:t xml:space="preserve">usunięcia danych osobowych (tzw. prawo do bycia zapomnianym), w przypadku gdy: </w:t>
      </w:r>
    </w:p>
    <w:p w14:paraId="4DE5C482" w14:textId="77777777" w:rsidR="003F3569" w:rsidRPr="005C7260" w:rsidRDefault="003F3569" w:rsidP="003F3569">
      <w:pPr>
        <w:pStyle w:val="Akapitzlist"/>
        <w:numPr>
          <w:ilvl w:val="0"/>
          <w:numId w:val="4"/>
        </w:numPr>
        <w:autoSpaceDE w:val="0"/>
        <w:spacing w:after="0"/>
        <w:jc w:val="both"/>
        <w:rPr>
          <w:rFonts w:asciiTheme="minorHAnsi" w:hAnsiTheme="minorHAnsi" w:cstheme="minorHAnsi"/>
          <w:szCs w:val="24"/>
        </w:rPr>
      </w:pPr>
      <w:r w:rsidRPr="005C7260">
        <w:rPr>
          <w:rFonts w:asciiTheme="minorHAnsi" w:hAnsiTheme="minorHAnsi" w:cstheme="minorHAnsi"/>
          <w:szCs w:val="24"/>
        </w:rPr>
        <w:t>dane nie są już̇ niezbędne do celów, dla których były zebrane lub w inny sposób przetwarzane,</w:t>
      </w:r>
    </w:p>
    <w:p w14:paraId="02B08639" w14:textId="77777777" w:rsidR="003F3569" w:rsidRPr="005C7260" w:rsidRDefault="003F3569" w:rsidP="003F3569">
      <w:pPr>
        <w:pStyle w:val="Akapitzlist"/>
        <w:numPr>
          <w:ilvl w:val="0"/>
          <w:numId w:val="4"/>
        </w:numPr>
        <w:autoSpaceDE w:val="0"/>
        <w:spacing w:after="0"/>
        <w:jc w:val="both"/>
        <w:rPr>
          <w:rFonts w:asciiTheme="minorHAnsi" w:hAnsiTheme="minorHAnsi" w:cstheme="minorHAnsi"/>
          <w:szCs w:val="24"/>
        </w:rPr>
      </w:pPr>
      <w:r w:rsidRPr="005C7260">
        <w:rPr>
          <w:rFonts w:asciiTheme="minorHAnsi" w:hAnsiTheme="minorHAnsi" w:cstheme="minorHAnsi"/>
          <w:szCs w:val="24"/>
        </w:rPr>
        <w:t>osoba, której dane dotyczą̨, wniosła sprzeciw wobec przetwarzania danych osobowych,</w:t>
      </w:r>
    </w:p>
    <w:p w14:paraId="4919E7C3" w14:textId="77777777" w:rsidR="003F3569" w:rsidRPr="005C7260" w:rsidRDefault="003F3569" w:rsidP="003F3569">
      <w:pPr>
        <w:pStyle w:val="Akapitzlist"/>
        <w:numPr>
          <w:ilvl w:val="0"/>
          <w:numId w:val="4"/>
        </w:numPr>
        <w:autoSpaceDE w:val="0"/>
        <w:spacing w:after="0"/>
        <w:jc w:val="both"/>
        <w:rPr>
          <w:rFonts w:asciiTheme="minorHAnsi" w:hAnsiTheme="minorHAnsi" w:cstheme="minorHAnsi"/>
          <w:szCs w:val="24"/>
        </w:rPr>
      </w:pPr>
      <w:r w:rsidRPr="005C7260">
        <w:rPr>
          <w:rFonts w:asciiTheme="minorHAnsi" w:hAnsiTheme="minorHAnsi" w:cstheme="minorHAnsi"/>
          <w:szCs w:val="24"/>
        </w:rPr>
        <w:t>dane osobowe przetwarzane są̨ niezgodnie z prawem,</w:t>
      </w:r>
    </w:p>
    <w:p w14:paraId="701A3A62" w14:textId="77777777" w:rsidR="005C7260" w:rsidRDefault="003F3569" w:rsidP="005C7260">
      <w:pPr>
        <w:pStyle w:val="Akapitzlist"/>
        <w:numPr>
          <w:ilvl w:val="0"/>
          <w:numId w:val="4"/>
        </w:numPr>
        <w:autoSpaceDE w:val="0"/>
        <w:spacing w:after="0"/>
        <w:jc w:val="both"/>
        <w:rPr>
          <w:rFonts w:asciiTheme="minorHAnsi" w:hAnsiTheme="minorHAnsi" w:cstheme="minorHAnsi"/>
          <w:szCs w:val="24"/>
        </w:rPr>
      </w:pPr>
      <w:r w:rsidRPr="005C7260">
        <w:rPr>
          <w:rFonts w:asciiTheme="minorHAnsi" w:hAnsiTheme="minorHAnsi" w:cstheme="minorHAnsi"/>
          <w:szCs w:val="24"/>
        </w:rPr>
        <w:t xml:space="preserve">dane osobowe muszą być́ usunięte w celu wywiązania się̨ z obowiązku wynikającego z przepisów prawa; </w:t>
      </w:r>
    </w:p>
    <w:p w14:paraId="5D730124" w14:textId="2346D9B2" w:rsidR="005C7260" w:rsidRPr="005C7260" w:rsidRDefault="003F3569" w:rsidP="005C7260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szCs w:val="24"/>
        </w:rPr>
      </w:pPr>
      <w:r w:rsidRPr="005C7260">
        <w:rPr>
          <w:rFonts w:asciiTheme="minorHAnsi" w:hAnsiTheme="minorHAnsi" w:cstheme="minorHAnsi"/>
        </w:rPr>
        <w:t>żądania ograniczenia przetwarzania danych osobowych.</w:t>
      </w:r>
    </w:p>
    <w:p w14:paraId="6765AD54" w14:textId="77777777" w:rsidR="005C7260" w:rsidRPr="005C7260" w:rsidRDefault="005C7260" w:rsidP="005C7260">
      <w:pPr>
        <w:pStyle w:val="Akapitzlist"/>
        <w:numPr>
          <w:ilvl w:val="0"/>
          <w:numId w:val="1"/>
        </w:numPr>
        <w:autoSpaceDE w:val="0"/>
        <w:jc w:val="both"/>
        <w:rPr>
          <w:rFonts w:asciiTheme="minorHAnsi" w:hAnsiTheme="minorHAnsi" w:cstheme="minorHAnsi"/>
          <w:szCs w:val="24"/>
        </w:rPr>
      </w:pPr>
      <w:r w:rsidRPr="005C7260">
        <w:rPr>
          <w:rFonts w:asciiTheme="minorHAnsi" w:hAnsiTheme="minorHAnsi" w:cstheme="minorHAnsi"/>
          <w:szCs w:val="24"/>
        </w:rPr>
        <w:t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</w:t>
      </w:r>
    </w:p>
    <w:p w14:paraId="79B76DDD" w14:textId="7853C045" w:rsidR="005C7260" w:rsidRPr="005C7260" w:rsidRDefault="005C7260" w:rsidP="005C7260">
      <w:pPr>
        <w:pStyle w:val="Akapitzlist"/>
        <w:numPr>
          <w:ilvl w:val="0"/>
          <w:numId w:val="1"/>
        </w:numPr>
        <w:autoSpaceDE w:val="0"/>
        <w:jc w:val="both"/>
        <w:rPr>
          <w:rFonts w:asciiTheme="minorHAnsi" w:hAnsiTheme="minorHAnsi" w:cstheme="minorHAnsi"/>
          <w:szCs w:val="24"/>
        </w:rPr>
      </w:pPr>
      <w:r w:rsidRPr="005C7260">
        <w:rPr>
          <w:rFonts w:asciiTheme="minorHAnsi" w:hAnsiTheme="minorHAnsi" w:cstheme="minorHAnsi"/>
          <w:szCs w:val="24"/>
        </w:rPr>
        <w:t xml:space="preserve">Pani/Pana dane nie będą poddawane zautomatyzowanemu podejmowaniu decyzji, </w:t>
      </w:r>
      <w:r>
        <w:rPr>
          <w:rFonts w:asciiTheme="minorHAnsi" w:hAnsiTheme="minorHAnsi" w:cstheme="minorHAnsi"/>
          <w:szCs w:val="24"/>
        </w:rPr>
        <w:br/>
      </w:r>
      <w:r w:rsidRPr="005C7260">
        <w:rPr>
          <w:rFonts w:asciiTheme="minorHAnsi" w:hAnsiTheme="minorHAnsi" w:cstheme="minorHAnsi"/>
          <w:szCs w:val="24"/>
        </w:rPr>
        <w:t>w tym również profilowaniu.</w:t>
      </w:r>
    </w:p>
    <w:p w14:paraId="578CBEBB" w14:textId="1FB4E23D" w:rsidR="00E9734C" w:rsidRDefault="005C7260" w:rsidP="005C7260">
      <w:pPr>
        <w:pStyle w:val="Default"/>
        <w:spacing w:after="37"/>
        <w:jc w:val="both"/>
        <w:rPr>
          <w:rFonts w:asciiTheme="minorHAnsi" w:hAnsiTheme="minorHAnsi" w:cstheme="minorHAnsi"/>
          <w:b w:val="0"/>
          <w:bCs/>
        </w:rPr>
      </w:pPr>
      <w:r w:rsidRPr="005C7260">
        <w:rPr>
          <w:rFonts w:asciiTheme="minorHAnsi" w:hAnsiTheme="minorHAnsi" w:cstheme="minorHAnsi"/>
          <w:b w:val="0"/>
          <w:bCs/>
        </w:rPr>
        <w:t xml:space="preserve">Podanie danych osobowych oraz wyrażenie zgody na ich przetwarzanie jest dobrowolne, lecz ich niepodanie lub brak zgody na ich przetwarzanie uniemożliwia udział w konkursie. </w:t>
      </w:r>
    </w:p>
    <w:p w14:paraId="0724830C" w14:textId="77777777" w:rsidR="00456753" w:rsidRDefault="00456753" w:rsidP="005C7260">
      <w:pPr>
        <w:pStyle w:val="Default"/>
        <w:spacing w:after="37"/>
        <w:jc w:val="both"/>
        <w:rPr>
          <w:rFonts w:asciiTheme="minorHAnsi" w:hAnsiTheme="minorHAnsi" w:cstheme="minorHAnsi"/>
          <w:b w:val="0"/>
          <w:bCs/>
        </w:rPr>
      </w:pPr>
    </w:p>
    <w:p w14:paraId="46452735" w14:textId="1B255365" w:rsidR="00456753" w:rsidRPr="00A900D5" w:rsidRDefault="00456753" w:rsidP="00456753">
      <w:pPr>
        <w:jc w:val="center"/>
        <w:rPr>
          <w:rFonts w:cstheme="minorHAnsi"/>
          <w:b/>
        </w:rPr>
      </w:pPr>
      <w:r w:rsidRPr="00A900D5">
        <w:rPr>
          <w:rFonts w:cstheme="minorHAnsi"/>
          <w:b/>
        </w:rPr>
        <w:lastRenderedPageBreak/>
        <w:t xml:space="preserve">Zgoda na </w:t>
      </w:r>
      <w:r>
        <w:rPr>
          <w:rFonts w:cstheme="minorHAnsi"/>
          <w:b/>
          <w:bCs/>
        </w:rPr>
        <w:t>przetwarzanie danych osobowych</w:t>
      </w:r>
    </w:p>
    <w:p w14:paraId="09694F91" w14:textId="77777777" w:rsidR="00456753" w:rsidRDefault="00456753" w:rsidP="00456753">
      <w:pPr>
        <w:jc w:val="both"/>
        <w:rPr>
          <w:rFonts w:cstheme="minorHAnsi"/>
        </w:rPr>
      </w:pPr>
    </w:p>
    <w:p w14:paraId="22FDBD3D" w14:textId="44043F40" w:rsidR="00456753" w:rsidRPr="00456753" w:rsidRDefault="00456753" w:rsidP="00456753">
      <w:pPr>
        <w:jc w:val="both"/>
        <w:rPr>
          <w:rFonts w:asciiTheme="minorHAnsi" w:hAnsiTheme="minorHAnsi" w:cstheme="minorHAnsi"/>
          <w:bCs/>
        </w:rPr>
      </w:pPr>
      <w:r w:rsidRPr="00456753">
        <w:rPr>
          <w:rFonts w:asciiTheme="minorHAnsi" w:hAnsiTheme="minorHAnsi" w:cstheme="minorHAnsi"/>
          <w:bCs/>
        </w:rPr>
        <w:t xml:space="preserve">Wyrażam zgodę na przetwarzanie moich danych osobowych </w:t>
      </w:r>
      <w:r w:rsidR="005963C0">
        <w:rPr>
          <w:rFonts w:asciiTheme="minorHAnsi" w:hAnsiTheme="minorHAnsi" w:cstheme="minorHAnsi"/>
          <w:bCs/>
        </w:rPr>
        <w:t>przedłożonych</w:t>
      </w:r>
      <w:r w:rsidRPr="00456753">
        <w:rPr>
          <w:rFonts w:asciiTheme="minorHAnsi" w:hAnsiTheme="minorHAnsi" w:cstheme="minorHAnsi"/>
          <w:bCs/>
        </w:rPr>
        <w:t xml:space="preserve"> </w:t>
      </w:r>
      <w:r w:rsidR="005963C0">
        <w:rPr>
          <w:rFonts w:asciiTheme="minorHAnsi" w:hAnsiTheme="minorHAnsi" w:cstheme="minorHAnsi"/>
          <w:bCs/>
        </w:rPr>
        <w:t xml:space="preserve">  </w:t>
      </w:r>
      <w:r w:rsidRPr="00456753">
        <w:rPr>
          <w:rFonts w:asciiTheme="minorHAnsi" w:hAnsiTheme="minorHAnsi" w:cstheme="minorHAnsi"/>
          <w:bCs/>
        </w:rPr>
        <w:t xml:space="preserve">w związku z uczestnictwem w konkursie </w:t>
      </w:r>
      <w:r w:rsidRPr="00456753">
        <w:rPr>
          <w:rFonts w:asciiTheme="minorHAnsi" w:hAnsiTheme="minorHAnsi" w:cstheme="minorHAnsi"/>
          <w:color w:val="000000"/>
        </w:rPr>
        <w:t xml:space="preserve">na realizację zadania publicznego pod nazwą: ,,Powierzenie </w:t>
      </w:r>
      <w:r w:rsidRPr="00456753">
        <w:rPr>
          <w:rFonts w:asciiTheme="minorHAnsi" w:hAnsiTheme="minorHAnsi" w:cstheme="minorHAnsi"/>
          <w:color w:val="000000"/>
          <w:shd w:val="clear" w:color="auto" w:fill="FFFFFF"/>
        </w:rPr>
        <w:t xml:space="preserve">prowadzenia punktów przeznaczonych na udzielanie </w:t>
      </w:r>
      <w:r w:rsidRPr="005963C0">
        <w:rPr>
          <w:rStyle w:val="Uwydatnienie"/>
          <w:rFonts w:asciiTheme="minorHAnsi" w:eastAsia="Arial Unicode MS" w:hAnsiTheme="minorHAnsi" w:cstheme="minorHAnsi"/>
          <w:i w:val="0"/>
          <w:iCs w:val="0"/>
          <w:color w:val="000000"/>
        </w:rPr>
        <w:t>nieodpłatnej pomocy</w:t>
      </w:r>
      <w:r w:rsidRPr="00456753">
        <w:rPr>
          <w:rFonts w:asciiTheme="minorHAnsi" w:hAnsiTheme="minorHAnsi" w:cstheme="minorHAnsi"/>
          <w:color w:val="000000"/>
          <w:shd w:val="clear" w:color="auto" w:fill="FFFFFF"/>
        </w:rPr>
        <w:t xml:space="preserve"> prawnej lub świadczenie nieodpłatnego poradnictwa obywatelskiego</w:t>
      </w:r>
      <w:r w:rsidRPr="00456753">
        <w:rPr>
          <w:rFonts w:asciiTheme="minorHAnsi" w:hAnsiTheme="minorHAnsi" w:cstheme="minorHAnsi"/>
          <w:color w:val="000000"/>
        </w:rPr>
        <w:t xml:space="preserve"> oraz edukacji prawnej na terenie Powiatu Łańcuckiego w 2026 r</w:t>
      </w:r>
      <w:r>
        <w:rPr>
          <w:rFonts w:asciiTheme="minorHAnsi" w:hAnsiTheme="minorHAnsi" w:cstheme="minorHAnsi"/>
          <w:color w:val="000000"/>
        </w:rPr>
        <w:t>.</w:t>
      </w:r>
      <w:r w:rsidR="005963C0">
        <w:rPr>
          <w:rFonts w:asciiTheme="minorHAnsi" w:hAnsiTheme="minorHAnsi" w:cstheme="minorHAnsi"/>
          <w:color w:val="000000"/>
        </w:rPr>
        <w:t>”</w:t>
      </w:r>
      <w:r>
        <w:rPr>
          <w:rFonts w:asciiTheme="minorHAnsi" w:hAnsiTheme="minorHAnsi" w:cstheme="minorHAnsi"/>
          <w:bCs/>
        </w:rPr>
        <w:t xml:space="preserve"> </w:t>
      </w:r>
      <w:r w:rsidRPr="00456753">
        <w:rPr>
          <w:rFonts w:asciiTheme="minorHAnsi" w:hAnsiTheme="minorHAnsi" w:cstheme="minorHAnsi"/>
          <w:bCs/>
        </w:rPr>
        <w:t xml:space="preserve">organizowanym przez </w:t>
      </w:r>
      <w:r>
        <w:rPr>
          <w:rFonts w:asciiTheme="minorHAnsi" w:hAnsiTheme="minorHAnsi" w:cstheme="minorHAnsi"/>
          <w:bCs/>
        </w:rPr>
        <w:t>Starostwo Powiatowe w Łańcucie</w:t>
      </w:r>
      <w:r w:rsidRPr="00456753">
        <w:rPr>
          <w:rFonts w:asciiTheme="minorHAnsi" w:hAnsiTheme="minorHAnsi" w:cstheme="minorHAnsi"/>
          <w:bCs/>
        </w:rPr>
        <w:t xml:space="preserve"> w celu i zakresie niezbędnym do przeprowadzenia</w:t>
      </w:r>
      <w:r>
        <w:rPr>
          <w:rFonts w:asciiTheme="minorHAnsi" w:hAnsiTheme="minorHAnsi" w:cstheme="minorHAnsi"/>
          <w:bCs/>
        </w:rPr>
        <w:t xml:space="preserve"> </w:t>
      </w:r>
      <w:r w:rsidRPr="00456753">
        <w:rPr>
          <w:rFonts w:asciiTheme="minorHAnsi" w:hAnsiTheme="minorHAnsi" w:cstheme="minorHAnsi"/>
          <w:bCs/>
        </w:rPr>
        <w:t>konkursu</w:t>
      </w:r>
      <w:r>
        <w:rPr>
          <w:rFonts w:asciiTheme="minorHAnsi" w:hAnsiTheme="minorHAnsi" w:cstheme="minorHAnsi"/>
          <w:bCs/>
        </w:rPr>
        <w:t>.</w:t>
      </w:r>
    </w:p>
    <w:p w14:paraId="67C16882" w14:textId="5A3A2F81" w:rsidR="00456753" w:rsidRPr="00456753" w:rsidRDefault="00456753" w:rsidP="00456753">
      <w:pPr>
        <w:ind w:firstLine="708"/>
        <w:jc w:val="both"/>
        <w:rPr>
          <w:rFonts w:asciiTheme="minorHAnsi" w:hAnsiTheme="minorHAnsi" w:cstheme="minorHAnsi"/>
          <w:bCs/>
        </w:rPr>
      </w:pPr>
      <w:r w:rsidRPr="00456753">
        <w:rPr>
          <w:rFonts w:asciiTheme="minorHAnsi" w:hAnsiTheme="minorHAnsi" w:cstheme="minorHAnsi"/>
          <w:bCs/>
        </w:rPr>
        <w:t>Zgoda w zakresie przetwarzania danych osobowych jest dobrowolna i może być cofnięta w dowolnym</w:t>
      </w:r>
      <w:r>
        <w:rPr>
          <w:rFonts w:asciiTheme="minorHAnsi" w:hAnsiTheme="minorHAnsi" w:cstheme="minorHAnsi"/>
          <w:bCs/>
        </w:rPr>
        <w:t xml:space="preserve"> </w:t>
      </w:r>
      <w:r w:rsidRPr="00456753">
        <w:rPr>
          <w:rFonts w:asciiTheme="minorHAnsi" w:hAnsiTheme="minorHAnsi" w:cstheme="minorHAnsi"/>
          <w:bCs/>
        </w:rPr>
        <w:t>momencie. Wycofanie zgody nie wpływa na zgodność z prawem przetwarzania, którego dokonano na</w:t>
      </w:r>
      <w:r>
        <w:rPr>
          <w:rFonts w:asciiTheme="minorHAnsi" w:hAnsiTheme="minorHAnsi" w:cstheme="minorHAnsi"/>
          <w:bCs/>
        </w:rPr>
        <w:t xml:space="preserve"> </w:t>
      </w:r>
      <w:r w:rsidRPr="00456753">
        <w:rPr>
          <w:rFonts w:asciiTheme="minorHAnsi" w:hAnsiTheme="minorHAnsi" w:cstheme="minorHAnsi"/>
          <w:bCs/>
        </w:rPr>
        <w:t>podstawie zgody przed jej wycofaniem.</w:t>
      </w:r>
    </w:p>
    <w:p w14:paraId="2D94E783" w14:textId="022DE721" w:rsidR="00456753" w:rsidRPr="00456753" w:rsidRDefault="00456753" w:rsidP="00456753">
      <w:pPr>
        <w:ind w:firstLine="708"/>
        <w:jc w:val="both"/>
        <w:rPr>
          <w:rFonts w:asciiTheme="minorHAnsi" w:hAnsiTheme="minorHAnsi" w:cstheme="minorHAnsi"/>
          <w:bCs/>
        </w:rPr>
      </w:pPr>
      <w:r w:rsidRPr="00456753">
        <w:rPr>
          <w:rFonts w:asciiTheme="minorHAnsi" w:hAnsiTheme="minorHAnsi" w:cstheme="minorHAnsi"/>
          <w:bCs/>
        </w:rPr>
        <w:t>Powyższe zgody udzielone zostają w związku z treścią art. 6 ust. 1 lit. a w zw. z art. 7 rozporządzenia</w:t>
      </w:r>
      <w:r>
        <w:rPr>
          <w:rFonts w:asciiTheme="minorHAnsi" w:hAnsiTheme="minorHAnsi" w:cstheme="minorHAnsi"/>
          <w:bCs/>
        </w:rPr>
        <w:t xml:space="preserve"> </w:t>
      </w:r>
      <w:r w:rsidRPr="00456753">
        <w:rPr>
          <w:rFonts w:asciiTheme="minorHAnsi" w:hAnsiTheme="minorHAnsi" w:cstheme="minorHAnsi"/>
          <w:bCs/>
        </w:rPr>
        <w:t>Parlamentu Europejskiego i Rady (UE) 2016/679 z dnia 27 kwietnia 2016 r. w sprawie ochrony osób</w:t>
      </w:r>
      <w:r>
        <w:rPr>
          <w:rFonts w:asciiTheme="minorHAnsi" w:hAnsiTheme="minorHAnsi" w:cstheme="minorHAnsi"/>
          <w:bCs/>
        </w:rPr>
        <w:t xml:space="preserve"> </w:t>
      </w:r>
      <w:r w:rsidRPr="00456753">
        <w:rPr>
          <w:rFonts w:asciiTheme="minorHAnsi" w:hAnsiTheme="minorHAnsi" w:cstheme="minorHAnsi"/>
          <w:bCs/>
        </w:rPr>
        <w:t>fizycznych w związku z przetwarzaniem danych osobowych i w sprawie swobodnego przepływu takich</w:t>
      </w:r>
      <w:r>
        <w:rPr>
          <w:rFonts w:asciiTheme="minorHAnsi" w:hAnsiTheme="minorHAnsi" w:cstheme="minorHAnsi"/>
          <w:bCs/>
        </w:rPr>
        <w:t xml:space="preserve"> </w:t>
      </w:r>
      <w:r w:rsidRPr="00456753">
        <w:rPr>
          <w:rFonts w:asciiTheme="minorHAnsi" w:hAnsiTheme="minorHAnsi" w:cstheme="minorHAnsi"/>
          <w:bCs/>
        </w:rPr>
        <w:t>danych oraz uchylenia dyrektywy 95/46/WE ) (Dz. Urz. UE L z</w:t>
      </w:r>
      <w:r>
        <w:rPr>
          <w:rFonts w:asciiTheme="minorHAnsi" w:hAnsiTheme="minorHAnsi" w:cstheme="minorHAnsi"/>
          <w:bCs/>
        </w:rPr>
        <w:t> </w:t>
      </w:r>
      <w:r w:rsidRPr="00456753">
        <w:rPr>
          <w:rFonts w:asciiTheme="minorHAnsi" w:hAnsiTheme="minorHAnsi" w:cstheme="minorHAnsi"/>
          <w:bCs/>
        </w:rPr>
        <w:t>2016 r. nr 119/1) (RODO).</w:t>
      </w:r>
    </w:p>
    <w:p w14:paraId="4482618F" w14:textId="5CA80954" w:rsidR="00456753" w:rsidRPr="00456753" w:rsidRDefault="00456753" w:rsidP="00456753">
      <w:pPr>
        <w:ind w:firstLine="708"/>
        <w:jc w:val="both"/>
        <w:rPr>
          <w:rFonts w:asciiTheme="minorHAnsi" w:hAnsiTheme="minorHAnsi" w:cstheme="minorHAnsi"/>
          <w:bCs/>
        </w:rPr>
      </w:pPr>
      <w:r w:rsidRPr="00456753">
        <w:rPr>
          <w:rFonts w:asciiTheme="minorHAnsi" w:hAnsiTheme="minorHAnsi" w:cstheme="minorHAnsi"/>
          <w:bCs/>
        </w:rPr>
        <w:t xml:space="preserve">Jednocześnie oświadczam, że zapoznałem </w:t>
      </w:r>
      <w:r w:rsidRPr="005963C0">
        <w:rPr>
          <w:rFonts w:asciiTheme="minorHAnsi" w:hAnsiTheme="minorHAnsi" w:cstheme="minorHAnsi"/>
          <w:bCs/>
          <w:color w:val="000000" w:themeColor="text1"/>
        </w:rPr>
        <w:t xml:space="preserve">się </w:t>
      </w:r>
      <w:r w:rsidR="005963C0" w:rsidRPr="005963C0">
        <w:rPr>
          <w:rFonts w:asciiTheme="minorHAnsi" w:hAnsiTheme="minorHAnsi" w:cstheme="minorHAnsi"/>
          <w:bCs/>
          <w:color w:val="000000" w:themeColor="text1"/>
        </w:rPr>
        <w:t xml:space="preserve">treścią otwartego konkursu ofert na realizację zadania </w:t>
      </w:r>
      <w:r w:rsidR="005963C0" w:rsidRPr="00456753">
        <w:rPr>
          <w:rFonts w:asciiTheme="minorHAnsi" w:hAnsiTheme="minorHAnsi" w:cstheme="minorHAnsi"/>
          <w:color w:val="000000"/>
        </w:rPr>
        <w:t xml:space="preserve">publicznego pod nazwą: ,,Powierzenie </w:t>
      </w:r>
      <w:r w:rsidR="005963C0" w:rsidRPr="00456753">
        <w:rPr>
          <w:rFonts w:asciiTheme="minorHAnsi" w:hAnsiTheme="minorHAnsi" w:cstheme="minorHAnsi"/>
          <w:color w:val="000000"/>
          <w:shd w:val="clear" w:color="auto" w:fill="FFFFFF"/>
        </w:rPr>
        <w:t xml:space="preserve">prowadzenia punktów przeznaczonych na udzielanie </w:t>
      </w:r>
      <w:r w:rsidR="005963C0" w:rsidRPr="005963C0">
        <w:rPr>
          <w:rStyle w:val="Uwydatnienie"/>
          <w:rFonts w:asciiTheme="minorHAnsi" w:eastAsia="Arial Unicode MS" w:hAnsiTheme="minorHAnsi" w:cstheme="minorHAnsi"/>
          <w:i w:val="0"/>
          <w:iCs w:val="0"/>
          <w:color w:val="000000"/>
        </w:rPr>
        <w:t>nieodpłatnej pomocy</w:t>
      </w:r>
      <w:r w:rsidR="005963C0" w:rsidRPr="00456753">
        <w:rPr>
          <w:rFonts w:asciiTheme="minorHAnsi" w:hAnsiTheme="minorHAnsi" w:cstheme="minorHAnsi"/>
          <w:color w:val="000000"/>
          <w:shd w:val="clear" w:color="auto" w:fill="FFFFFF"/>
        </w:rPr>
        <w:t xml:space="preserve"> prawnej lub świadczenie nieodpłatnego poradnictwa obywatelskiego</w:t>
      </w:r>
      <w:r w:rsidR="005963C0" w:rsidRPr="00456753">
        <w:rPr>
          <w:rFonts w:asciiTheme="minorHAnsi" w:hAnsiTheme="minorHAnsi" w:cstheme="minorHAnsi"/>
          <w:color w:val="000000"/>
        </w:rPr>
        <w:t xml:space="preserve"> oraz edukacji prawnej na terenie Powiatu Łańcuckiego w 2026 r</w:t>
      </w:r>
      <w:r w:rsidR="005963C0">
        <w:rPr>
          <w:rFonts w:asciiTheme="minorHAnsi" w:hAnsiTheme="minorHAnsi" w:cstheme="minorHAnsi"/>
          <w:color w:val="000000"/>
        </w:rPr>
        <w:t>.”</w:t>
      </w:r>
      <w:r w:rsidRPr="00456753">
        <w:rPr>
          <w:rFonts w:asciiTheme="minorHAnsi" w:hAnsiTheme="minorHAnsi" w:cstheme="minorHAnsi"/>
          <w:bCs/>
        </w:rPr>
        <w:t>, w tym z</w:t>
      </w:r>
      <w:r>
        <w:rPr>
          <w:rFonts w:asciiTheme="minorHAnsi" w:hAnsiTheme="minorHAnsi" w:cstheme="minorHAnsi"/>
          <w:bCs/>
        </w:rPr>
        <w:t> </w:t>
      </w:r>
      <w:r w:rsidRPr="00456753">
        <w:rPr>
          <w:rFonts w:asciiTheme="minorHAnsi" w:hAnsiTheme="minorHAnsi" w:cstheme="minorHAnsi"/>
          <w:bCs/>
        </w:rPr>
        <w:t>klauzulą informacyjną</w:t>
      </w:r>
      <w:r>
        <w:rPr>
          <w:rFonts w:asciiTheme="minorHAnsi" w:hAnsiTheme="minorHAnsi" w:cstheme="minorHAnsi"/>
          <w:bCs/>
        </w:rPr>
        <w:t xml:space="preserve">. </w:t>
      </w:r>
    </w:p>
    <w:p w14:paraId="226AC837" w14:textId="10FBEFAF" w:rsidR="00456753" w:rsidRPr="00456753" w:rsidRDefault="00456753" w:rsidP="00456753">
      <w:pPr>
        <w:ind w:firstLine="708"/>
        <w:jc w:val="both"/>
        <w:rPr>
          <w:rFonts w:asciiTheme="minorHAnsi" w:hAnsiTheme="minorHAnsi" w:cstheme="minorHAnsi"/>
        </w:rPr>
      </w:pP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FF4087">
        <w:rPr>
          <w:rFonts w:ascii="Tahoma" w:hAnsi="Tahoma" w:cs="Tahoma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A900D5">
        <w:rPr>
          <w:rFonts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</w:r>
      <w:r w:rsidRPr="00456753">
        <w:rPr>
          <w:rFonts w:asciiTheme="minorHAnsi" w:hAnsiTheme="minorHAnsi" w:cstheme="minorHAnsi"/>
        </w:rPr>
        <w:tab/>
        <w:t>.</w:t>
      </w:r>
      <w:r w:rsidRPr="00456753">
        <w:rPr>
          <w:rFonts w:asciiTheme="minorHAnsi" w:hAnsiTheme="minorHAnsi" w:cstheme="minorHAnsi"/>
          <w:i/>
        </w:rPr>
        <w:t>………………………………</w:t>
      </w:r>
    </w:p>
    <w:p w14:paraId="758FB69A" w14:textId="32EBEB76" w:rsidR="00456753" w:rsidRPr="00456753" w:rsidRDefault="00456753" w:rsidP="00456753">
      <w:pPr>
        <w:ind w:left="4956" w:firstLine="708"/>
        <w:jc w:val="both"/>
        <w:rPr>
          <w:rFonts w:asciiTheme="minorHAnsi" w:hAnsiTheme="minorHAnsi" w:cstheme="minorHAnsi"/>
          <w:iCs/>
        </w:rPr>
      </w:pPr>
      <w:r w:rsidRPr="00456753">
        <w:rPr>
          <w:rFonts w:asciiTheme="minorHAnsi" w:hAnsiTheme="minorHAnsi" w:cstheme="minorHAnsi"/>
          <w:iCs/>
        </w:rPr>
        <w:t>Data i czytelny podpis</w:t>
      </w:r>
    </w:p>
    <w:p w14:paraId="74178B3A" w14:textId="77777777" w:rsidR="00456753" w:rsidRPr="005C7260" w:rsidRDefault="00456753" w:rsidP="005C7260">
      <w:pPr>
        <w:pStyle w:val="Default"/>
        <w:spacing w:after="37"/>
        <w:jc w:val="both"/>
        <w:rPr>
          <w:rFonts w:asciiTheme="minorHAnsi" w:hAnsiTheme="minorHAnsi" w:cstheme="minorHAnsi"/>
          <w:b w:val="0"/>
          <w:bCs/>
        </w:rPr>
      </w:pPr>
    </w:p>
    <w:sectPr w:rsidR="00456753" w:rsidRPr="005C7260" w:rsidSect="0045675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293"/>
    <w:multiLevelType w:val="multilevel"/>
    <w:tmpl w:val="6156AA30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6D53991"/>
    <w:multiLevelType w:val="multilevel"/>
    <w:tmpl w:val="56C89000"/>
    <w:lvl w:ilvl="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•"/>
      <w:lvlJc w:val="left"/>
      <w:pPr>
        <w:ind w:left="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4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1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5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3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0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7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81A7969"/>
    <w:multiLevelType w:val="hybridMultilevel"/>
    <w:tmpl w:val="0DDAC8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400764"/>
    <w:multiLevelType w:val="hybridMultilevel"/>
    <w:tmpl w:val="AF60A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211B"/>
    <w:multiLevelType w:val="hybridMultilevel"/>
    <w:tmpl w:val="963CEF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687415"/>
    <w:multiLevelType w:val="multilevel"/>
    <w:tmpl w:val="47CE33E4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6" w15:restartNumberingAfterBreak="0">
    <w:nsid w:val="37016AEF"/>
    <w:multiLevelType w:val="hybridMultilevel"/>
    <w:tmpl w:val="96BA0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509F2"/>
    <w:multiLevelType w:val="hybridMultilevel"/>
    <w:tmpl w:val="943A169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5C9E55FA"/>
    <w:multiLevelType w:val="hybridMultilevel"/>
    <w:tmpl w:val="96BA0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06A61"/>
    <w:multiLevelType w:val="hybridMultilevel"/>
    <w:tmpl w:val="0A0E3F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03602797">
    <w:abstractNumId w:val="3"/>
  </w:num>
  <w:num w:numId="2" w16cid:durableId="1557471723">
    <w:abstractNumId w:val="1"/>
  </w:num>
  <w:num w:numId="3" w16cid:durableId="960451269">
    <w:abstractNumId w:val="0"/>
  </w:num>
  <w:num w:numId="4" w16cid:durableId="73359813">
    <w:abstractNumId w:val="5"/>
  </w:num>
  <w:num w:numId="5" w16cid:durableId="1390886986">
    <w:abstractNumId w:val="2"/>
  </w:num>
  <w:num w:numId="6" w16cid:durableId="1851528604">
    <w:abstractNumId w:val="6"/>
  </w:num>
  <w:num w:numId="7" w16cid:durableId="274946959">
    <w:abstractNumId w:val="8"/>
  </w:num>
  <w:num w:numId="8" w16cid:durableId="243226546">
    <w:abstractNumId w:val="4"/>
  </w:num>
  <w:num w:numId="9" w16cid:durableId="1930385025">
    <w:abstractNumId w:val="9"/>
  </w:num>
  <w:num w:numId="10" w16cid:durableId="1665472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DF"/>
    <w:rsid w:val="000278B7"/>
    <w:rsid w:val="00121643"/>
    <w:rsid w:val="0012374A"/>
    <w:rsid w:val="001C4E4A"/>
    <w:rsid w:val="001D6CDF"/>
    <w:rsid w:val="00263CAE"/>
    <w:rsid w:val="003F3569"/>
    <w:rsid w:val="00456753"/>
    <w:rsid w:val="005963C0"/>
    <w:rsid w:val="005C7260"/>
    <w:rsid w:val="0079056B"/>
    <w:rsid w:val="007C1D98"/>
    <w:rsid w:val="007E08C0"/>
    <w:rsid w:val="00A725EC"/>
    <w:rsid w:val="00C4371E"/>
    <w:rsid w:val="00C44DD1"/>
    <w:rsid w:val="00C5506B"/>
    <w:rsid w:val="00C6796C"/>
    <w:rsid w:val="00DF6804"/>
    <w:rsid w:val="00E9734C"/>
    <w:rsid w:val="00F87034"/>
    <w:rsid w:val="00FA2B83"/>
    <w:rsid w:val="00FE0BFB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E8A6"/>
  <w15:chartTrackingRefBased/>
  <w15:docId w15:val="{16372F52-0354-4040-98CE-E2BB4EA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CDF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6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kstpodstawowy">
    <w:name w:val="Body Text"/>
    <w:basedOn w:val="Normalny"/>
    <w:link w:val="TekstpodstawowyZnak"/>
    <w:unhideWhenUsed/>
    <w:rsid w:val="001D6CDF"/>
    <w:pPr>
      <w:widowControl w:val="0"/>
      <w:spacing w:after="120"/>
    </w:pPr>
    <w:rPr>
      <w:rFonts w:eastAsia="Arial Unicode MS"/>
      <w:kern w:val="2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6CDF"/>
    <w:rPr>
      <w:rFonts w:ascii="Times New Roman" w:eastAsia="Arial Unicode MS" w:hAnsi="Times New Roman" w:cs="Times New Roman"/>
      <w:b w:val="0"/>
      <w:kern w:val="2"/>
      <w:lang w:val="x-none" w:eastAsia="pl-PL"/>
    </w:rPr>
  </w:style>
  <w:style w:type="character" w:styleId="Uwydatnienie">
    <w:name w:val="Emphasis"/>
    <w:uiPriority w:val="20"/>
    <w:qFormat/>
    <w:rsid w:val="001D6CDF"/>
    <w:rPr>
      <w:i/>
      <w:iCs/>
    </w:rPr>
  </w:style>
  <w:style w:type="character" w:styleId="Hipercze">
    <w:name w:val="Hyperlink"/>
    <w:basedOn w:val="Domylnaczcionkaakapitu"/>
    <w:uiPriority w:val="99"/>
    <w:unhideWhenUsed/>
    <w:rsid w:val="003F35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569"/>
    <w:rPr>
      <w:color w:val="605E5C"/>
      <w:shd w:val="clear" w:color="auto" w:fill="E1DFDD"/>
    </w:rPr>
  </w:style>
  <w:style w:type="paragraph" w:styleId="Akapitzlist">
    <w:name w:val="List Paragraph"/>
    <w:basedOn w:val="Normalny"/>
    <w:rsid w:val="003F3569"/>
    <w:pPr>
      <w:autoSpaceDN w:val="0"/>
      <w:spacing w:after="200" w:line="276" w:lineRule="auto"/>
      <w:ind w:left="720"/>
      <w:textAlignment w:val="baseline"/>
    </w:pPr>
    <w:rPr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wladyka@powiatlancu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Kania</dc:creator>
  <cp:keywords/>
  <dc:description/>
  <cp:lastModifiedBy>Kinga Kania</cp:lastModifiedBy>
  <cp:revision>3</cp:revision>
  <cp:lastPrinted>2025-10-22T08:45:00Z</cp:lastPrinted>
  <dcterms:created xsi:type="dcterms:W3CDTF">2025-10-22T11:14:00Z</dcterms:created>
  <dcterms:modified xsi:type="dcterms:W3CDTF">2025-10-22T11:15:00Z</dcterms:modified>
</cp:coreProperties>
</file>